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820"/>
        <w:gridCol w:w="3953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D1972C6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</w:t>
            </w:r>
            <w:r w:rsidR="00791651">
              <w:rPr>
                <w:rFonts w:ascii="Century Gothic" w:eastAsia="Times New Roman" w:hAnsi="Century Gothic" w:cs="Arial"/>
                <w:sz w:val="24"/>
                <w:lang w:val="es-MX"/>
              </w:rPr>
              <w:t>: Gloria Cecilia Cardona Ríos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2032CFC8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79165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6 sala 201</w:t>
            </w:r>
          </w:p>
        </w:tc>
        <w:tc>
          <w:tcPr>
            <w:tcW w:w="1739" w:type="pct"/>
            <w:vAlign w:val="center"/>
          </w:tcPr>
          <w:p w14:paraId="242E17DD" w14:textId="22666420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791651">
              <w:rPr>
                <w:rFonts w:ascii="Century Gothic" w:eastAsia="Times New Roman" w:hAnsi="Century Gothic" w:cs="Arial"/>
                <w:sz w:val="24"/>
                <w:lang w:val="es-MX"/>
              </w:rPr>
              <w:t>gloria.cardonari@amigo.edu.co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1109" w:type="dxa"/>
        <w:tblInd w:w="-856" w:type="dxa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1440"/>
        <w:gridCol w:w="1585"/>
        <w:gridCol w:w="1592"/>
        <w:gridCol w:w="1955"/>
      </w:tblGrid>
      <w:tr w:rsidR="00E35F4F" w:rsidRPr="00CB1777" w14:paraId="393D6779" w14:textId="77777777" w:rsidTr="000E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701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134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440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585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592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955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C7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701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076AF65B" w14:textId="77777777" w:rsidR="00CB1777" w:rsidRPr="00C7225B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s-CO" w:eastAsia="es-CO"/>
              </w:rPr>
            </w:pPr>
            <w:r w:rsidRPr="00C7225B">
              <w:rPr>
                <w:rFonts w:ascii="Calibri" w:eastAsia="Times New Roman" w:hAnsi="Calibri" w:cs="Calibri"/>
                <w:color w:val="00206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  <w:hideMark/>
          </w:tcPr>
          <w:p w14:paraId="32F58796" w14:textId="70397C0B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A1C6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34E4BC8B" w14:textId="042E9002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A1C60" w:rsidRPr="00CB1777" w14:paraId="74B045EB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13CDF07" w14:textId="0F776F21" w:rsidR="00CA1C60" w:rsidRPr="00CB1777" w:rsidRDefault="00CA1C60" w:rsidP="00CA1C6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701" w:type="dxa"/>
            <w:noWrap/>
            <w:vAlign w:val="center"/>
            <w:hideMark/>
          </w:tcPr>
          <w:p w14:paraId="3744D3BB" w14:textId="43765AAA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667B6BA6" w14:textId="77777777" w:rsidR="00CA1C60" w:rsidRPr="00C7225B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s-CO" w:eastAsia="es-CO"/>
              </w:rPr>
            </w:pPr>
            <w:r w:rsidRPr="00C7225B">
              <w:rPr>
                <w:rFonts w:ascii="Calibri" w:eastAsia="Times New Roman" w:hAnsi="Calibri" w:cs="Calibri"/>
                <w:color w:val="00206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7DD9A6B" w14:textId="70D47DE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7B79CFE9" w14:textId="2B633B2D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0B2A2412" w14:textId="7777777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6AB674EB" w14:textId="7777777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C60" w:rsidRPr="00CB1777" w14:paraId="3B88B875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9772D73" w14:textId="77777777" w:rsidR="00CA1C60" w:rsidRPr="00CB1777" w:rsidRDefault="00CA1C60" w:rsidP="00CA1C6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701" w:type="dxa"/>
            <w:noWrap/>
            <w:vAlign w:val="center"/>
            <w:hideMark/>
          </w:tcPr>
          <w:p w14:paraId="5C176FF7" w14:textId="64472CD4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0A2F32BF" w14:textId="77777777" w:rsidR="00CA1C60" w:rsidRPr="00CA1C60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FBA7EF6" w14:textId="54D78FA8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40A57856" w14:textId="18E1F488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27065455" w14:textId="77777777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38DE1998" w14:textId="77777777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C60" w:rsidRPr="00CB1777" w14:paraId="63C7B568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7192AFD" w14:textId="4665E01D" w:rsidR="00CA1C60" w:rsidRPr="00CB1777" w:rsidRDefault="00CA1C60" w:rsidP="00CA1C6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701" w:type="dxa"/>
            <w:noWrap/>
            <w:vAlign w:val="center"/>
            <w:hideMark/>
          </w:tcPr>
          <w:p w14:paraId="6B92CE26" w14:textId="0995D624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79FB8861" w14:textId="77777777" w:rsidR="00CA1C60" w:rsidRPr="00CA1C60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1ABE5C1" w14:textId="7A63B28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7A99E1F8" w14:textId="2F6ECE50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7C7EE485" w14:textId="7777777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2B11C538" w14:textId="77777777" w:rsidR="00CA1C60" w:rsidRPr="00CB1777" w:rsidRDefault="00CA1C60" w:rsidP="00CA1C6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A1C60" w:rsidRPr="00CB1777" w14:paraId="6F8319ED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F873C3B" w14:textId="77777777" w:rsidR="00CA1C60" w:rsidRPr="00CB1777" w:rsidRDefault="00CA1C60" w:rsidP="00CA1C6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701" w:type="dxa"/>
            <w:noWrap/>
            <w:vAlign w:val="center"/>
            <w:hideMark/>
          </w:tcPr>
          <w:p w14:paraId="021EA164" w14:textId="2CC7D5F6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6C2239D7" w14:textId="77777777" w:rsidR="00CA1C60" w:rsidRPr="00CA1C60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811D601" w14:textId="16B24B91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5F4BE0AB" w14:textId="6D4F0201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7CF6E725" w14:textId="77777777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270E6D48" w14:textId="77777777" w:rsidR="00CA1C60" w:rsidRPr="00CB1777" w:rsidRDefault="00CA1C60" w:rsidP="00CA1C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4D07AFB8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38690D6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701" w:type="dxa"/>
            <w:noWrap/>
            <w:vAlign w:val="center"/>
            <w:hideMark/>
          </w:tcPr>
          <w:p w14:paraId="2C6F1F69" w14:textId="638004B4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3E14C56D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DE6CEF9" w14:textId="584F0A96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5A9F0145" w14:textId="0B0CC8BE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2100939A" w14:textId="16E7D84D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2E2B4520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298F2376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AED108B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701" w:type="dxa"/>
            <w:noWrap/>
            <w:vAlign w:val="center"/>
            <w:hideMark/>
          </w:tcPr>
          <w:p w14:paraId="33A07126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2D2191AD" w14:textId="77777777" w:rsidR="000E5F2D" w:rsidRPr="00CA1C60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BDE6FA3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  <w:hideMark/>
          </w:tcPr>
          <w:p w14:paraId="1F6DBF98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2" w:type="dxa"/>
            <w:noWrap/>
            <w:vAlign w:val="center"/>
            <w:hideMark/>
          </w:tcPr>
          <w:p w14:paraId="505BFBF7" w14:textId="114FE8FE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5" w:type="dxa"/>
            <w:noWrap/>
            <w:vAlign w:val="center"/>
            <w:hideMark/>
          </w:tcPr>
          <w:p w14:paraId="73DE1316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bookmarkStart w:id="0" w:name="_GoBack"/>
        <w:bookmarkEnd w:id="0"/>
      </w:tr>
      <w:tr w:rsidR="000E5F2D" w:rsidRPr="00CB1777" w14:paraId="7BCFBC23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3503211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701" w:type="dxa"/>
            <w:noWrap/>
            <w:vAlign w:val="center"/>
            <w:hideMark/>
          </w:tcPr>
          <w:p w14:paraId="669DABF6" w14:textId="6B262ACA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49DAEAE3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E71DD3B" w14:textId="60C8FCDC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21410750" w14:textId="047DD58D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56C24AAC" w14:textId="7ADE9CB2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955" w:type="dxa"/>
            <w:noWrap/>
            <w:vAlign w:val="center"/>
            <w:hideMark/>
          </w:tcPr>
          <w:p w14:paraId="76B794AE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31012AAF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B717E54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701" w:type="dxa"/>
            <w:noWrap/>
            <w:vAlign w:val="center"/>
            <w:hideMark/>
          </w:tcPr>
          <w:p w14:paraId="7C0840D7" w14:textId="5E7D15DD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63AC80B3" w14:textId="77777777" w:rsidR="000E5F2D" w:rsidRPr="00CA1C60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BD231F6" w14:textId="1082E790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85" w:type="dxa"/>
            <w:noWrap/>
            <w:vAlign w:val="center"/>
            <w:hideMark/>
          </w:tcPr>
          <w:p w14:paraId="79D38986" w14:textId="6A76425C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434FCDE5" w14:textId="492E4C94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955" w:type="dxa"/>
            <w:noWrap/>
            <w:vAlign w:val="center"/>
            <w:hideMark/>
          </w:tcPr>
          <w:p w14:paraId="679A998A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5ACA3164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4CF5677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701" w:type="dxa"/>
            <w:noWrap/>
            <w:vAlign w:val="center"/>
            <w:hideMark/>
          </w:tcPr>
          <w:p w14:paraId="7134D35E" w14:textId="2DBB011F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129DA993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57F1996" w14:textId="60DA45AE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Extensión</w:t>
            </w:r>
          </w:p>
        </w:tc>
        <w:tc>
          <w:tcPr>
            <w:tcW w:w="1585" w:type="dxa"/>
            <w:noWrap/>
            <w:vAlign w:val="center"/>
            <w:hideMark/>
          </w:tcPr>
          <w:p w14:paraId="38055746" w14:textId="55DCAFD8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3FF1F2B8" w14:textId="103CA39C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955" w:type="dxa"/>
            <w:noWrap/>
            <w:vAlign w:val="center"/>
            <w:hideMark/>
          </w:tcPr>
          <w:p w14:paraId="3FF951F6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57033E2C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9D5C02B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701" w:type="dxa"/>
            <w:noWrap/>
            <w:vAlign w:val="center"/>
            <w:hideMark/>
          </w:tcPr>
          <w:p w14:paraId="3839E83F" w14:textId="01F70480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208F7C53" w14:textId="77777777" w:rsidR="000E5F2D" w:rsidRPr="00CA1C60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BA141E9" w14:textId="3A6DA108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Extensión</w:t>
            </w:r>
          </w:p>
        </w:tc>
        <w:tc>
          <w:tcPr>
            <w:tcW w:w="1585" w:type="dxa"/>
            <w:noWrap/>
            <w:vAlign w:val="center"/>
            <w:hideMark/>
          </w:tcPr>
          <w:p w14:paraId="346A659B" w14:textId="0E52C4F1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70C8BC9A" w14:textId="5B627EBB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Asesoría a estudiantes</w:t>
            </w:r>
          </w:p>
        </w:tc>
        <w:tc>
          <w:tcPr>
            <w:tcW w:w="1955" w:type="dxa"/>
            <w:noWrap/>
            <w:vAlign w:val="center"/>
            <w:hideMark/>
          </w:tcPr>
          <w:p w14:paraId="5FF86338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75D196B8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2750E3A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701" w:type="dxa"/>
            <w:noWrap/>
            <w:vAlign w:val="center"/>
            <w:hideMark/>
          </w:tcPr>
          <w:p w14:paraId="4FAFA4A8" w14:textId="31B3987C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204C95DA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51D9759" w14:textId="2D175B5D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Extensión</w:t>
            </w:r>
          </w:p>
        </w:tc>
        <w:tc>
          <w:tcPr>
            <w:tcW w:w="1585" w:type="dxa"/>
            <w:noWrap/>
            <w:vAlign w:val="center"/>
            <w:hideMark/>
          </w:tcPr>
          <w:p w14:paraId="4B44124A" w14:textId="185A125E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592" w:type="dxa"/>
            <w:noWrap/>
            <w:vAlign w:val="center"/>
            <w:hideMark/>
          </w:tcPr>
          <w:p w14:paraId="3E5A4370" w14:textId="7AA2DEBF" w:rsidR="000E5F2D" w:rsidRPr="00201BC1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201B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Asesoría a estudiantes</w:t>
            </w:r>
          </w:p>
          <w:p w14:paraId="0D7E7C60" w14:textId="331ECA6A" w:rsidR="000E5F2D" w:rsidRPr="00201BC1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14:paraId="48761A09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656F4207" w14:textId="77777777" w:rsidTr="0052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4900DAE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701" w:type="dxa"/>
            <w:noWrap/>
            <w:vAlign w:val="center"/>
            <w:hideMark/>
          </w:tcPr>
          <w:p w14:paraId="25697101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5920EDF5" w14:textId="77777777" w:rsidR="000E5F2D" w:rsidRPr="00CA1C60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F55AB7D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</w:tcPr>
          <w:p w14:paraId="74A0D24B" w14:textId="3AC3DB53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6A9F36F" w14:textId="77777777" w:rsidR="000E5F2D" w:rsidRPr="00522BCF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01B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Pr="00522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Docencia directa. </w:t>
            </w: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Grupo 1</w:t>
            </w:r>
          </w:p>
          <w:p w14:paraId="00ECBAC7" w14:textId="77777777" w:rsidR="000E5F2D" w:rsidRPr="00522BCF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PESEFL32</w:t>
            </w:r>
          </w:p>
          <w:p w14:paraId="58B07910" w14:textId="14C6026B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22BCF">
              <w:rPr>
                <w:rFonts w:ascii="Calibri" w:hAnsi="Calibri" w:cs="Calibri"/>
                <w:color w:val="000000"/>
                <w:sz w:val="18"/>
                <w:szCs w:val="18"/>
              </w:rPr>
              <w:t>Habilidades para la vida, prevención del comportamiento suicida. 2 - 511</w:t>
            </w:r>
          </w:p>
        </w:tc>
        <w:tc>
          <w:tcPr>
            <w:tcW w:w="1955" w:type="dxa"/>
            <w:noWrap/>
            <w:vAlign w:val="center"/>
            <w:hideMark/>
          </w:tcPr>
          <w:p w14:paraId="0521315C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2C3E0D4D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844FBCD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701" w:type="dxa"/>
            <w:noWrap/>
            <w:vAlign w:val="center"/>
            <w:hideMark/>
          </w:tcPr>
          <w:p w14:paraId="097CF1F2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195A77CE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EB2D7BA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  <w:hideMark/>
          </w:tcPr>
          <w:p w14:paraId="6E0AD5C1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2" w:type="dxa"/>
            <w:noWrap/>
            <w:vAlign w:val="center"/>
            <w:hideMark/>
          </w:tcPr>
          <w:p w14:paraId="0B57771A" w14:textId="77777777" w:rsidR="000E5F2D" w:rsidRPr="00522BCF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01B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Pr="00522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Docencia directa. </w:t>
            </w: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Grupo 1</w:t>
            </w:r>
          </w:p>
          <w:p w14:paraId="3580D037" w14:textId="77777777" w:rsidR="000E5F2D" w:rsidRPr="00522BCF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PESEFL32</w:t>
            </w:r>
          </w:p>
          <w:p w14:paraId="30B74F7D" w14:textId="29C08CCF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22BCF">
              <w:rPr>
                <w:rFonts w:ascii="Calibri" w:hAnsi="Calibri" w:cs="Calibri"/>
                <w:color w:val="000000"/>
                <w:sz w:val="18"/>
                <w:szCs w:val="18"/>
              </w:rPr>
              <w:t>Habilidades para la vida, prevención del comportamiento suicida. 2 - 511</w:t>
            </w:r>
          </w:p>
        </w:tc>
        <w:tc>
          <w:tcPr>
            <w:tcW w:w="1955" w:type="dxa"/>
            <w:noWrap/>
            <w:vAlign w:val="center"/>
            <w:hideMark/>
          </w:tcPr>
          <w:p w14:paraId="03714A5A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161EF93D" w14:textId="77777777" w:rsidTr="000E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3911C10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701" w:type="dxa"/>
            <w:noWrap/>
            <w:vAlign w:val="center"/>
            <w:hideMark/>
          </w:tcPr>
          <w:p w14:paraId="50EE6A87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65799947" w14:textId="77777777" w:rsidR="000E5F2D" w:rsidRPr="00CA1C60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4FA29A4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  <w:hideMark/>
          </w:tcPr>
          <w:p w14:paraId="0C1C1AD3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2" w:type="dxa"/>
            <w:noWrap/>
            <w:vAlign w:val="center"/>
            <w:hideMark/>
          </w:tcPr>
          <w:p w14:paraId="5AE6B39E" w14:textId="77777777" w:rsidR="000E5F2D" w:rsidRPr="00522BCF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22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  Docencia directa. </w:t>
            </w: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Grupo 1</w:t>
            </w:r>
          </w:p>
          <w:p w14:paraId="5F85AD1B" w14:textId="77777777" w:rsidR="000E5F2D" w:rsidRPr="00522BCF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PESEFL32</w:t>
            </w:r>
          </w:p>
          <w:p w14:paraId="2D3DC481" w14:textId="264ED68D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22BCF">
              <w:rPr>
                <w:rFonts w:ascii="Calibri" w:hAnsi="Calibri" w:cs="Calibri"/>
                <w:color w:val="000000"/>
                <w:sz w:val="18"/>
                <w:szCs w:val="18"/>
              </w:rPr>
              <w:t>Habilidades para la vida, prevención del comportamiento suicida. 2 - 511</w:t>
            </w:r>
          </w:p>
        </w:tc>
        <w:tc>
          <w:tcPr>
            <w:tcW w:w="1955" w:type="dxa"/>
            <w:noWrap/>
            <w:vAlign w:val="center"/>
            <w:hideMark/>
          </w:tcPr>
          <w:p w14:paraId="35A85704" w14:textId="77777777" w:rsidR="000E5F2D" w:rsidRPr="00CB1777" w:rsidRDefault="000E5F2D" w:rsidP="000E5F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5F2D" w:rsidRPr="00CB1777" w14:paraId="5ABCCC67" w14:textId="77777777" w:rsidTr="000E5F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D4C6942" w14:textId="77777777" w:rsidR="000E5F2D" w:rsidRPr="00CB1777" w:rsidRDefault="000E5F2D" w:rsidP="000E5F2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701" w:type="dxa"/>
            <w:noWrap/>
            <w:vAlign w:val="center"/>
            <w:hideMark/>
          </w:tcPr>
          <w:p w14:paraId="376EE97C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4472C4" w:themeFill="accent1"/>
            <w:noWrap/>
            <w:vAlign w:val="center"/>
            <w:hideMark/>
          </w:tcPr>
          <w:p w14:paraId="35001217" w14:textId="77777777" w:rsidR="000E5F2D" w:rsidRPr="00CA1C60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</w:pPr>
            <w:r w:rsidRPr="00CA1C60"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EC2C03D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85" w:type="dxa"/>
            <w:noWrap/>
            <w:vAlign w:val="center"/>
            <w:hideMark/>
          </w:tcPr>
          <w:p w14:paraId="7055D3BA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2" w:type="dxa"/>
            <w:noWrap/>
            <w:vAlign w:val="center"/>
            <w:hideMark/>
          </w:tcPr>
          <w:p w14:paraId="3989AEB9" w14:textId="77777777" w:rsidR="000E5F2D" w:rsidRPr="00522BCF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01B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Pr="00522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Docencia directa. </w:t>
            </w: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Grupo 1</w:t>
            </w:r>
          </w:p>
          <w:p w14:paraId="7200BE54" w14:textId="77777777" w:rsidR="000E5F2D" w:rsidRPr="00522BCF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22B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PESEFL32</w:t>
            </w:r>
          </w:p>
          <w:p w14:paraId="27A8722B" w14:textId="2192958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22BCF">
              <w:rPr>
                <w:rFonts w:ascii="Calibri" w:hAnsi="Calibri" w:cs="Calibri"/>
                <w:color w:val="000000"/>
                <w:sz w:val="18"/>
                <w:szCs w:val="18"/>
              </w:rPr>
              <w:t>Habilidades para la vida, prevención del comportamiento suicida. 2 - 511</w:t>
            </w:r>
          </w:p>
        </w:tc>
        <w:tc>
          <w:tcPr>
            <w:tcW w:w="1955" w:type="dxa"/>
            <w:noWrap/>
            <w:vAlign w:val="center"/>
            <w:hideMark/>
          </w:tcPr>
          <w:p w14:paraId="0430AF2C" w14:textId="77777777" w:rsidR="000E5F2D" w:rsidRPr="00CB1777" w:rsidRDefault="000E5F2D" w:rsidP="000E5F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ED22C0" w:rsidRDefault="00ED22C0" w:rsidP="009E0958"/>
    <w:sectPr w:rsidR="00ED22C0" w:rsidSect="00EB567D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A15A" w14:textId="77777777" w:rsidR="00282D82" w:rsidRDefault="00282D82">
      <w:r>
        <w:separator/>
      </w:r>
    </w:p>
  </w:endnote>
  <w:endnote w:type="continuationSeparator" w:id="0">
    <w:p w14:paraId="52F0D407" w14:textId="77777777" w:rsidR="00282D82" w:rsidRDefault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965B" w14:textId="77777777" w:rsidR="00282D82" w:rsidRDefault="00282D82">
      <w:r>
        <w:separator/>
      </w:r>
    </w:p>
  </w:footnote>
  <w:footnote w:type="continuationSeparator" w:id="0">
    <w:p w14:paraId="10C8E323" w14:textId="77777777" w:rsidR="00282D82" w:rsidRDefault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C5FA" w14:textId="78B219CA" w:rsidR="00ED22C0" w:rsidRDefault="00066427" w:rsidP="00F143E0">
    <w:pPr>
      <w:pStyle w:val="Encabezado"/>
      <w:tabs>
        <w:tab w:val="clear" w:pos="4419"/>
        <w:tab w:val="clear" w:pos="8838"/>
        <w:tab w:val="left" w:pos="537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662220DB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7762875" cy="10028555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3E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5F2D"/>
    <w:rsid w:val="000E6B03"/>
    <w:rsid w:val="001A3381"/>
    <w:rsid w:val="001C6C76"/>
    <w:rsid w:val="001F3845"/>
    <w:rsid w:val="00201BC1"/>
    <w:rsid w:val="00202BF3"/>
    <w:rsid w:val="00227AF4"/>
    <w:rsid w:val="00260A94"/>
    <w:rsid w:val="00282D82"/>
    <w:rsid w:val="00295EF2"/>
    <w:rsid w:val="002B2810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22BCF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91651"/>
    <w:rsid w:val="007A4716"/>
    <w:rsid w:val="007B5175"/>
    <w:rsid w:val="007E0A0A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7225B"/>
    <w:rsid w:val="00C979B4"/>
    <w:rsid w:val="00CA04EF"/>
    <w:rsid w:val="00CA1C60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B567D"/>
    <w:rsid w:val="00ED0F0C"/>
    <w:rsid w:val="00ED22C0"/>
    <w:rsid w:val="00F004B6"/>
    <w:rsid w:val="00F143E0"/>
    <w:rsid w:val="00F63318"/>
    <w:rsid w:val="00F71278"/>
    <w:rsid w:val="00F73C34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Luis Andres Rivera Delgado</cp:lastModifiedBy>
  <cp:revision>4</cp:revision>
  <cp:lastPrinted>2022-08-17T18:38:00Z</cp:lastPrinted>
  <dcterms:created xsi:type="dcterms:W3CDTF">2024-02-08T15:55:00Z</dcterms:created>
  <dcterms:modified xsi:type="dcterms:W3CDTF">2024-03-08T15:11:00Z</dcterms:modified>
</cp:coreProperties>
</file>